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E1734B" w:rsidP="00183E05">
      <w:pPr>
        <w:spacing w:before="0" w:after="240"/>
        <w:rPr>
          <w:rFonts w:ascii="Arial Narrow" w:hAnsi="Arial Narrow" w:cs="Arial"/>
          <w:szCs w:val="24"/>
        </w:rPr>
      </w:pPr>
      <w:r w:rsidRPr="00E1734B">
        <w:rPr>
          <w:rFonts w:ascii="Arial Narrow" w:hAnsi="Arial Narrow" w:cs="Arial"/>
          <w:szCs w:val="24"/>
        </w:rPr>
        <w:drawing>
          <wp:anchor distT="0" distB="0" distL="114300" distR="114300" simplePos="0" relativeHeight="251659264" behindDoc="0" locked="0" layoutInCell="1" allowOverlap="1">
            <wp:simplePos x="0" y="0"/>
            <wp:positionH relativeFrom="column">
              <wp:posOffset>4218305</wp:posOffset>
            </wp:positionH>
            <wp:positionV relativeFrom="paragraph">
              <wp:posOffset>-773430</wp:posOffset>
            </wp:positionV>
            <wp:extent cx="1644015" cy="772160"/>
            <wp:effectExtent l="19050" t="0" r="0" b="0"/>
            <wp:wrapTight wrapText="bothSides">
              <wp:wrapPolygon edited="0">
                <wp:start x="-250" y="0"/>
                <wp:lineTo x="-250" y="21316"/>
                <wp:lineTo x="21525" y="21316"/>
                <wp:lineTo x="21525" y="0"/>
                <wp:lineTo x="-250" y="0"/>
              </wp:wrapPolygon>
            </wp:wrapTight>
            <wp:docPr id="17" name="Picture 17"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4015" cy="772160"/>
                    </a:xfrm>
                    <a:prstGeom prst="rect">
                      <a:avLst/>
                    </a:prstGeom>
                    <a:noFill/>
                  </pic:spPr>
                </pic:pic>
              </a:graphicData>
            </a:graphic>
          </wp:anchor>
        </w:drawing>
      </w:r>
      <w:r w:rsidR="00F85AD6" w:rsidRPr="00F85AD6">
        <w:rPr>
          <w:rFonts w:ascii="Arial Narrow" w:hAnsi="Arial Narrow" w:cs="Arial"/>
          <w:szCs w:val="24"/>
        </w:rPr>
        <w:t xml:space="preserve">Supporting: MSAENV272B Participate in environmentally sustainable work practices </w:t>
      </w:r>
    </w:p>
    <w:p w:rsidR="00BC0F8B" w:rsidRPr="00712576" w:rsidRDefault="00423B98" w:rsidP="00712576">
      <w:pPr>
        <w:pStyle w:val="Heading1"/>
      </w:pPr>
      <w:r w:rsidRPr="00712576">
        <w:t>Section 1</w:t>
      </w:r>
      <w:r w:rsidR="00F85AD6" w:rsidRPr="00712576">
        <w:t xml:space="preserve"> </w:t>
      </w:r>
      <w:r w:rsidR="006650E0" w:rsidRPr="00712576">
        <w:t xml:space="preserve">Assignment: </w:t>
      </w:r>
      <w:r w:rsidR="00712576" w:rsidRPr="00712576">
        <w:rPr>
          <w:szCs w:val="36"/>
        </w:rPr>
        <w:t>Resources used at work</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B53E1">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E1734B" w:rsidRDefault="00F85AD6" w:rsidP="009B53E1">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B53E1">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E1734B" w:rsidRDefault="00F85AD6" w:rsidP="009B53E1">
            <w:pPr>
              <w:spacing w:before="120" w:after="120"/>
              <w:rPr>
                <w:rFonts w:ascii="Arial" w:hAnsi="Arial" w:cs="Arial"/>
                <w:bCs/>
              </w:rPr>
            </w:pPr>
          </w:p>
        </w:tc>
      </w:tr>
    </w:tbl>
    <w:p w:rsidR="00F85AD6" w:rsidRDefault="00F85AD6" w:rsidP="00F85AD6">
      <w:pPr>
        <w:spacing w:before="0"/>
        <w:rPr>
          <w:sz w:val="6"/>
          <w:szCs w:val="6"/>
        </w:rPr>
      </w:pPr>
    </w:p>
    <w:p w:rsidR="00DE1B5F" w:rsidRDefault="00DE1B5F" w:rsidP="00DE1B5F">
      <w:pPr>
        <w:pStyle w:val="Heading3"/>
        <w:rPr>
          <w:szCs w:val="24"/>
        </w:rPr>
      </w:pPr>
      <w:r>
        <w:t>1. Identifying resources used</w:t>
      </w:r>
      <w:r w:rsidRPr="005B53FA">
        <w:rPr>
          <w:szCs w:val="24"/>
        </w:rPr>
        <w:t xml:space="preserve"> </w:t>
      </w:r>
    </w:p>
    <w:p w:rsidR="00DE1B5F" w:rsidRDefault="00DE1B5F" w:rsidP="00250285">
      <w:pPr>
        <w:spacing w:after="240"/>
        <w:ind w:left="426"/>
        <w:rPr>
          <w:szCs w:val="24"/>
        </w:rPr>
      </w:pPr>
      <w:r>
        <w:rPr>
          <w:szCs w:val="24"/>
        </w:rPr>
        <w:t xml:space="preserve">Choose a product that you manufacture at work. Think about the types of resources that go into its construction and then fill in the table below. </w:t>
      </w:r>
    </w:p>
    <w:p w:rsidR="00DE1B5F" w:rsidRDefault="00DE1B5F" w:rsidP="00250285">
      <w:pPr>
        <w:spacing w:after="240"/>
        <w:ind w:left="426"/>
        <w:rPr>
          <w:szCs w:val="24"/>
        </w:rPr>
      </w:pPr>
      <w:r>
        <w:rPr>
          <w:szCs w:val="24"/>
        </w:rPr>
        <w:t>Add more rows if you need more space for your entries.</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7210"/>
      </w:tblGrid>
      <w:tr w:rsidR="00DE1B5F" w:rsidTr="00FF1AA9">
        <w:tc>
          <w:tcPr>
            <w:tcW w:w="209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Product description</w:t>
            </w:r>
          </w:p>
        </w:tc>
        <w:tc>
          <w:tcPr>
            <w:tcW w:w="7149"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DE1B5F" w:rsidP="00250285">
      <w:pPr>
        <w:spacing w:before="0"/>
        <w:rPr>
          <w:rFonts w:ascii="Arial" w:hAnsi="Arial" w:cs="Arial"/>
          <w:sz w:val="16"/>
          <w:szCs w:val="16"/>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3"/>
        <w:gridCol w:w="5638"/>
      </w:tblGrid>
      <w:tr w:rsidR="00DE1B5F" w:rsidTr="00FF1AA9">
        <w:tc>
          <w:tcPr>
            <w:tcW w:w="3627"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rsidP="0025582D">
            <w:pPr>
              <w:spacing w:before="120" w:after="120"/>
              <w:rPr>
                <w:rFonts w:ascii="Arial Narrow" w:hAnsi="Arial Narrow"/>
                <w:b/>
                <w:szCs w:val="24"/>
              </w:rPr>
            </w:pPr>
            <w:r>
              <w:rPr>
                <w:rFonts w:ascii="Arial Narrow" w:hAnsi="Arial Narrow"/>
                <w:b/>
                <w:szCs w:val="24"/>
              </w:rPr>
              <w:t>Items or materials in the product</w:t>
            </w:r>
          </w:p>
        </w:tc>
        <w:tc>
          <w:tcPr>
            <w:tcW w:w="555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E1B5F" w:rsidRDefault="00DE1B5F" w:rsidP="0025582D">
            <w:pPr>
              <w:spacing w:before="120" w:after="120"/>
              <w:rPr>
                <w:rFonts w:ascii="Arial Narrow" w:hAnsi="Arial Narrow"/>
                <w:b/>
                <w:szCs w:val="24"/>
              </w:rPr>
            </w:pPr>
            <w:r>
              <w:rPr>
                <w:rFonts w:ascii="Arial Narrow" w:hAnsi="Arial Narrow"/>
                <w:b/>
                <w:szCs w:val="24"/>
              </w:rPr>
              <w:t>Natural resources that the items come from</w:t>
            </w:r>
          </w:p>
        </w:tc>
      </w:tr>
      <w:tr w:rsidR="00DE1B5F" w:rsidRPr="00250285" w:rsidTr="00FF1AA9">
        <w:tc>
          <w:tcPr>
            <w:tcW w:w="3627"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5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627"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5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627"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5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627"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5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DE1B5F" w:rsidP="00250285">
      <w:pPr>
        <w:spacing w:before="0"/>
        <w:rPr>
          <w:rFonts w:ascii="Arial" w:hAnsi="Arial"/>
          <w:sz w:val="16"/>
          <w:szCs w:val="16"/>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4"/>
        <w:gridCol w:w="5677"/>
      </w:tblGrid>
      <w:tr w:rsidR="00DE1B5F" w:rsidTr="00FF1AA9">
        <w:tc>
          <w:tcPr>
            <w:tcW w:w="3794"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 xml:space="preserve">Other consumable items used </w:t>
            </w:r>
          </w:p>
        </w:tc>
        <w:tc>
          <w:tcPr>
            <w:tcW w:w="595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E1B5F" w:rsidRDefault="00DE1B5F">
            <w:pPr>
              <w:spacing w:before="120" w:after="120"/>
              <w:rPr>
                <w:rFonts w:ascii="Arial Narrow" w:hAnsi="Arial Narrow"/>
                <w:b/>
                <w:szCs w:val="24"/>
              </w:rPr>
            </w:pPr>
            <w:r>
              <w:rPr>
                <w:rFonts w:ascii="Arial Narrow" w:hAnsi="Arial Narrow"/>
                <w:b/>
                <w:szCs w:val="24"/>
              </w:rPr>
              <w:t>Natural resources that the consumables come from</w:t>
            </w:r>
          </w:p>
        </w:tc>
      </w:tr>
      <w:tr w:rsidR="00DE1B5F" w:rsidRPr="00250285"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DE1B5F" w:rsidP="00250285">
      <w:pPr>
        <w:spacing w:before="0"/>
        <w:rPr>
          <w:rFonts w:ascii="Arial" w:hAnsi="Arial"/>
          <w:sz w:val="16"/>
          <w:szCs w:val="16"/>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5681"/>
      </w:tblGrid>
      <w:tr w:rsidR="00DE1B5F" w:rsidTr="00FF1AA9">
        <w:tc>
          <w:tcPr>
            <w:tcW w:w="3794"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‘Process’ energy</w:t>
            </w:r>
          </w:p>
        </w:tc>
        <w:tc>
          <w:tcPr>
            <w:tcW w:w="595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Natural resources used</w:t>
            </w:r>
          </w:p>
        </w:tc>
      </w:tr>
      <w:tr w:rsidR="00DE1B5F"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Tr="00FF1AA9">
        <w:tc>
          <w:tcPr>
            <w:tcW w:w="379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95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DE1B5F" w:rsidP="00250285">
      <w:pPr>
        <w:spacing w:before="0"/>
        <w:rPr>
          <w:rFonts w:ascii="Arial" w:hAnsi="Arial"/>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9"/>
        <w:gridCol w:w="5713"/>
      </w:tblGrid>
      <w:tr w:rsidR="00DE1B5F" w:rsidTr="00FF1AA9">
        <w:tc>
          <w:tcPr>
            <w:tcW w:w="3609"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‘Non-process’ energy</w:t>
            </w:r>
          </w:p>
        </w:tc>
        <w:tc>
          <w:tcPr>
            <w:tcW w:w="571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Natural resources used</w:t>
            </w:r>
          </w:p>
        </w:tc>
      </w:tr>
      <w:tr w:rsidR="00DE1B5F" w:rsidRPr="00250285" w:rsidTr="00FF1AA9">
        <w:tc>
          <w:tcPr>
            <w:tcW w:w="3609"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71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609"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71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3609"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571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A679AB" w:rsidRDefault="00DE1B5F" w:rsidP="00DE1B5F">
      <w:pPr>
        <w:pStyle w:val="Heading3"/>
        <w:rPr>
          <w:szCs w:val="24"/>
        </w:rPr>
      </w:pPr>
      <w:r>
        <w:t>2. Measuring resource usage</w:t>
      </w:r>
    </w:p>
    <w:p w:rsidR="00DE1B5F" w:rsidRDefault="00DE1B5F" w:rsidP="00250285">
      <w:pPr>
        <w:ind w:left="426"/>
        <w:rPr>
          <w:szCs w:val="24"/>
        </w:rPr>
      </w:pPr>
      <w:r>
        <w:rPr>
          <w:szCs w:val="24"/>
        </w:rPr>
        <w:t xml:space="preserve">Write down the quantities of the materials, items and other consumables that go directly into the finished product. Also specify the unit of measurement you have used to quantify the amounts. </w:t>
      </w:r>
    </w:p>
    <w:p w:rsidR="00DE1B5F" w:rsidRDefault="00DE1B5F" w:rsidP="00250285">
      <w:pPr>
        <w:spacing w:after="240"/>
        <w:ind w:left="426"/>
        <w:rPr>
          <w:szCs w:val="24"/>
        </w:rPr>
      </w:pPr>
      <w:r>
        <w:rPr>
          <w:szCs w:val="24"/>
        </w:rPr>
        <w:t>Add more rows if you need more space for your entries.</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806"/>
        <w:gridCol w:w="4547"/>
      </w:tblGrid>
      <w:tr w:rsidR="00DE1B5F" w:rsidTr="00FF1AA9">
        <w:tc>
          <w:tcPr>
            <w:tcW w:w="294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 xml:space="preserve">Item or material </w:t>
            </w:r>
          </w:p>
        </w:tc>
        <w:tc>
          <w:tcPr>
            <w:tcW w:w="1791"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Unit of measure</w:t>
            </w:r>
          </w:p>
        </w:tc>
        <w:tc>
          <w:tcPr>
            <w:tcW w:w="4508"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 xml:space="preserve">Quantity used </w:t>
            </w: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9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0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9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0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9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0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9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0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9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0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250285" w:rsidP="00250285">
      <w:pPr>
        <w:spacing w:before="0"/>
        <w:rPr>
          <w:rFonts w:ascii="Arial" w:hAnsi="Arial"/>
          <w:sz w:val="22"/>
        </w:rPr>
      </w:pPr>
      <w:r>
        <w:rPr>
          <w:rFonts w:ascii="Arial" w:hAnsi="Arial"/>
          <w:sz w:val="22"/>
        </w:rPr>
        <w:tab/>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803"/>
        <w:gridCol w:w="4550"/>
      </w:tblGrid>
      <w:tr w:rsidR="00DE1B5F" w:rsidTr="00FF1AA9">
        <w:tc>
          <w:tcPr>
            <w:tcW w:w="294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cs="Arial"/>
                <w:b/>
                <w:szCs w:val="24"/>
              </w:rPr>
            </w:pPr>
            <w:r>
              <w:rPr>
                <w:rFonts w:ascii="Arial Narrow" w:hAnsi="Arial Narrow" w:cs="Arial"/>
                <w:b/>
                <w:szCs w:val="24"/>
              </w:rPr>
              <w:t xml:space="preserve">Other consumables </w:t>
            </w:r>
          </w:p>
        </w:tc>
        <w:tc>
          <w:tcPr>
            <w:tcW w:w="1788"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Unit of measure</w:t>
            </w:r>
          </w:p>
        </w:tc>
        <w:tc>
          <w:tcPr>
            <w:tcW w:w="4511"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Quantity used</w:t>
            </w: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88"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11"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bl>
    <w:p w:rsidR="00DE1B5F" w:rsidRDefault="00DE1B5F" w:rsidP="00250285">
      <w:pPr>
        <w:spacing w:before="0"/>
        <w:rPr>
          <w:rFonts w:ascii="Arial" w:hAnsi="Arial"/>
          <w:sz w:val="22"/>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780"/>
        <w:gridCol w:w="4573"/>
      </w:tblGrid>
      <w:tr w:rsidR="00DE1B5F" w:rsidTr="00FF1AA9">
        <w:tc>
          <w:tcPr>
            <w:tcW w:w="2943"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cs="Arial"/>
                <w:b/>
                <w:szCs w:val="24"/>
              </w:rPr>
            </w:pPr>
            <w:r>
              <w:rPr>
                <w:rFonts w:ascii="Arial Narrow" w:hAnsi="Arial Narrow" w:cs="Arial"/>
                <w:b/>
                <w:szCs w:val="24"/>
              </w:rPr>
              <w:t>Process energy</w:t>
            </w:r>
          </w:p>
        </w:tc>
        <w:tc>
          <w:tcPr>
            <w:tcW w:w="1765"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Unit of measure</w:t>
            </w:r>
          </w:p>
        </w:tc>
        <w:tc>
          <w:tcPr>
            <w:tcW w:w="4534" w:type="dxa"/>
            <w:tcBorders>
              <w:top w:val="single" w:sz="4" w:space="0" w:color="auto"/>
              <w:left w:val="single" w:sz="4" w:space="0" w:color="auto"/>
              <w:bottom w:val="single" w:sz="4" w:space="0" w:color="auto"/>
              <w:right w:val="single" w:sz="4" w:space="0" w:color="auto"/>
            </w:tcBorders>
            <w:shd w:val="pct20" w:color="auto" w:fill="auto"/>
            <w:hideMark/>
          </w:tcPr>
          <w:p w:rsidR="00DE1B5F" w:rsidRDefault="00DE1B5F">
            <w:pPr>
              <w:spacing w:before="120" w:after="120"/>
              <w:rPr>
                <w:rFonts w:ascii="Arial Narrow" w:hAnsi="Arial Narrow"/>
                <w:b/>
                <w:szCs w:val="24"/>
              </w:rPr>
            </w:pPr>
            <w:r>
              <w:rPr>
                <w:rFonts w:ascii="Arial Narrow" w:hAnsi="Arial Narrow"/>
                <w:b/>
                <w:szCs w:val="24"/>
              </w:rPr>
              <w:t>Duration of use (or other quantity)</w:t>
            </w: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65"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3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DE1B5F" w:rsidRPr="00250285" w:rsidTr="00FF1AA9">
        <w:tc>
          <w:tcPr>
            <w:tcW w:w="2943"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1765"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c>
          <w:tcPr>
            <w:tcW w:w="4534" w:type="dxa"/>
            <w:tcBorders>
              <w:top w:val="single" w:sz="4" w:space="0" w:color="auto"/>
              <w:left w:val="single" w:sz="4" w:space="0" w:color="auto"/>
              <w:bottom w:val="single" w:sz="4" w:space="0" w:color="auto"/>
              <w:right w:val="single" w:sz="4" w:space="0" w:color="auto"/>
            </w:tcBorders>
          </w:tcPr>
          <w:p w:rsidR="00DE1B5F" w:rsidRPr="00250285" w:rsidRDefault="00DE1B5F">
            <w:pPr>
              <w:spacing w:before="120" w:after="120"/>
              <w:rPr>
                <w:rFonts w:ascii="Arial" w:hAnsi="Arial"/>
                <w:szCs w:val="24"/>
              </w:rPr>
            </w:pPr>
          </w:p>
        </w:tc>
      </w:tr>
      <w:tr w:rsidR="00250285" w:rsidRPr="00250285" w:rsidTr="00FF1AA9">
        <w:tc>
          <w:tcPr>
            <w:tcW w:w="2943" w:type="dxa"/>
            <w:tcBorders>
              <w:top w:val="single" w:sz="4" w:space="0" w:color="auto"/>
              <w:left w:val="single" w:sz="4" w:space="0" w:color="auto"/>
              <w:bottom w:val="single" w:sz="4" w:space="0" w:color="auto"/>
              <w:right w:val="single" w:sz="4" w:space="0" w:color="auto"/>
            </w:tcBorders>
          </w:tcPr>
          <w:p w:rsidR="00250285" w:rsidRPr="00250285" w:rsidRDefault="00250285">
            <w:pPr>
              <w:spacing w:before="120" w:after="120"/>
              <w:rPr>
                <w:rFonts w:ascii="Arial" w:hAnsi="Arial"/>
                <w:szCs w:val="24"/>
              </w:rPr>
            </w:pPr>
          </w:p>
        </w:tc>
        <w:tc>
          <w:tcPr>
            <w:tcW w:w="1765" w:type="dxa"/>
            <w:tcBorders>
              <w:top w:val="single" w:sz="4" w:space="0" w:color="auto"/>
              <w:left w:val="single" w:sz="4" w:space="0" w:color="auto"/>
              <w:bottom w:val="single" w:sz="4" w:space="0" w:color="auto"/>
              <w:right w:val="single" w:sz="4" w:space="0" w:color="auto"/>
            </w:tcBorders>
          </w:tcPr>
          <w:p w:rsidR="00250285" w:rsidRPr="00250285" w:rsidRDefault="00250285">
            <w:pPr>
              <w:spacing w:before="120" w:after="120"/>
              <w:rPr>
                <w:rFonts w:ascii="Arial" w:hAnsi="Arial"/>
                <w:szCs w:val="24"/>
              </w:rPr>
            </w:pPr>
          </w:p>
        </w:tc>
        <w:tc>
          <w:tcPr>
            <w:tcW w:w="4534" w:type="dxa"/>
            <w:tcBorders>
              <w:top w:val="single" w:sz="4" w:space="0" w:color="auto"/>
              <w:left w:val="single" w:sz="4" w:space="0" w:color="auto"/>
              <w:bottom w:val="single" w:sz="4" w:space="0" w:color="auto"/>
              <w:right w:val="single" w:sz="4" w:space="0" w:color="auto"/>
            </w:tcBorders>
          </w:tcPr>
          <w:p w:rsidR="00250285" w:rsidRPr="00250285" w:rsidRDefault="00250285">
            <w:pPr>
              <w:spacing w:before="120" w:after="120"/>
              <w:rPr>
                <w:rFonts w:ascii="Arial" w:hAnsi="Arial"/>
                <w:szCs w:val="24"/>
              </w:rPr>
            </w:pPr>
          </w:p>
        </w:tc>
      </w:tr>
    </w:tbl>
    <w:p w:rsidR="006650E0" w:rsidRDefault="006650E0" w:rsidP="00250285">
      <w:pPr>
        <w:spacing w:before="0"/>
      </w:pPr>
    </w:p>
    <w:sectPr w:rsidR="006650E0"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81" w:rsidRDefault="00E66E81" w:rsidP="002968F5">
      <w:pPr>
        <w:spacing w:before="0"/>
      </w:pPr>
      <w:r>
        <w:separator/>
      </w:r>
    </w:p>
  </w:endnote>
  <w:endnote w:type="continuationSeparator" w:id="0">
    <w:p w:rsidR="00E66E81" w:rsidRDefault="00E66E81"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E1734B" w:rsidRDefault="00E1734B" w:rsidP="00E1734B">
    <w:pPr>
      <w:tabs>
        <w:tab w:val="left" w:pos="6379"/>
        <w:tab w:val="left" w:pos="8789"/>
      </w:tabs>
      <w:spacing w:before="0"/>
      <w:rPr>
        <w:rFonts w:ascii="Arial Narrow" w:hAnsi="Arial Narrow"/>
        <w:b/>
      </w:rPr>
    </w:pPr>
    <w:r>
      <w:pict>
        <v:shapetype id="_x0000_t32" coordsize="21600,21600" o:spt="32" o:oned="t" path="m,l21600,21600e" filled="f">
          <v:path arrowok="t" fillok="f" o:connecttype="none"/>
          <o:lock v:ext="edit" shapetype="t"/>
        </v:shapetype>
        <v:shape id="_x0000_s8194" type="#_x0000_t32" style="position:absolute;margin-left:-.85pt;margin-top:-10.75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 xml:space="preserve">Version 1: January 2015 </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B5F" w:rsidRPr="00E1734B" w:rsidRDefault="00E1734B" w:rsidP="00E1734B">
    <w:pPr>
      <w:tabs>
        <w:tab w:val="left" w:pos="6379"/>
        <w:tab w:val="left" w:pos="8789"/>
      </w:tabs>
      <w:spacing w:before="0"/>
      <w:rPr>
        <w:rFonts w:ascii="Arial Narrow" w:hAnsi="Arial Narrow"/>
        <w:b/>
      </w:rPr>
    </w:pPr>
    <w:r>
      <w:pict>
        <v:shapetype id="_x0000_t32" coordsize="21600,21600" o:spt="32" o:oned="t" path="m,l21600,21600e" filled="f">
          <v:path arrowok="t" fillok="f" o:connecttype="none"/>
          <o:lock v:ext="edit" shapetype="t"/>
        </v:shapetype>
        <v:shape id="_x0000_s8193" type="#_x0000_t32" style="position:absolute;margin-left:-.85pt;margin-top:-10.75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 xml:space="preserve">Version 1: January 2015 </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81" w:rsidRDefault="00E66E81" w:rsidP="002968F5">
      <w:pPr>
        <w:spacing w:before="0"/>
      </w:pPr>
      <w:r>
        <w:separator/>
      </w:r>
    </w:p>
  </w:footnote>
  <w:footnote w:type="continuationSeparator" w:id="0">
    <w:p w:rsidR="00E66E81" w:rsidRDefault="00E66E81"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A679AB" w:rsidP="00CE4CDF">
    <w:pPr>
      <w:spacing w:before="0"/>
      <w:jc w:val="center"/>
      <w:rPr>
        <w:rFonts w:ascii="Arial Narrow" w:hAnsi="Arial Narrow" w:cs="Arial"/>
        <w:color w:val="006600"/>
        <w:szCs w:val="24"/>
      </w:rPr>
    </w:pPr>
    <w:r w:rsidRPr="00A679AB">
      <w:rPr>
        <w:rFonts w:ascii="Arial Narrow" w:hAnsi="Arial Narrow" w:cs="Arial"/>
        <w:szCs w:val="24"/>
      </w:rPr>
      <w:t>Working sustainably</w:t>
    </w:r>
    <w:r>
      <w:rPr>
        <w:rFonts w:ascii="Arial Narrow" w:hAnsi="Arial Narrow" w:cs="Arial"/>
        <w:szCs w:val="24"/>
      </w:rPr>
      <w:t xml:space="preserve"> – Section </w:t>
    </w:r>
    <w:r w:rsidR="00DE1B5F">
      <w:rPr>
        <w:rFonts w:ascii="Arial Narrow" w:hAnsi="Arial Narrow" w:cs="Arial"/>
        <w:szCs w:val="24"/>
      </w:rPr>
      <w:t>1</w:t>
    </w:r>
    <w:r>
      <w:rPr>
        <w:rFonts w:ascii="Arial Narrow" w:hAnsi="Arial Narrow" w:cs="Arial"/>
        <w:szCs w:val="24"/>
      </w:rPr>
      <w:t xml:space="preserve"> Assignment: </w:t>
    </w:r>
    <w:r w:rsidR="00DE1B5F">
      <w:rPr>
        <w:rFonts w:ascii="Arial Narrow" w:hAnsi="Arial Narrow" w:cs="Arial"/>
        <w:szCs w:val="24"/>
      </w:rPr>
      <w:t>Resources used</w:t>
    </w:r>
    <w:r w:rsidR="00CE4CDF">
      <w:rPr>
        <w:rFonts w:ascii="Arial Narrow" w:hAnsi="Arial Narrow" w:cs="Arial"/>
        <w:szCs w:val="24"/>
      </w:rPr>
      <w:t xml:space="preserve"> at work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F85AD6" w:rsidP="00F85AD6">
    <w:pPr>
      <w:spacing w:after="240"/>
      <w:rPr>
        <w:rFonts w:ascii="Arial Black" w:hAnsi="Arial Black" w:cs="Arial"/>
        <w:b/>
        <w:color w:val="006600"/>
        <w:sz w:val="32"/>
        <w:szCs w:val="32"/>
      </w:rPr>
    </w:pPr>
    <w:r w:rsidRPr="00A679AB">
      <w:rPr>
        <w:rFonts w:ascii="Arial Black" w:hAnsi="Arial Black" w:cs="Arial"/>
        <w:b/>
        <w:sz w:val="32"/>
        <w:szCs w:val="32"/>
      </w:rPr>
      <w:t>Working sustainably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28C9"/>
    <w:multiLevelType w:val="hybridMultilevel"/>
    <w:tmpl w:val="B3544F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40CD34A3"/>
    <w:multiLevelType w:val="hybridMultilevel"/>
    <w:tmpl w:val="BBA07F6A"/>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48E24A72"/>
    <w:multiLevelType w:val="hybridMultilevel"/>
    <w:tmpl w:val="27729B18"/>
    <w:lvl w:ilvl="0" w:tplc="B0AA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07257B"/>
    <w:multiLevelType w:val="hybridMultilevel"/>
    <w:tmpl w:val="36167898"/>
    <w:lvl w:ilvl="0" w:tplc="FDD680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B30358"/>
    <w:multiLevelType w:val="hybridMultilevel"/>
    <w:tmpl w:val="DAA8D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4387975"/>
    <w:multiLevelType w:val="hybridMultilevel"/>
    <w:tmpl w:val="B0BE006C"/>
    <w:lvl w:ilvl="0" w:tplc="18C819E4">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defaultTabStop w:val="720"/>
  <w:drawingGridHorizontalSpacing w:val="120"/>
  <w:displayHorizontalDrawingGridEvery w:val="2"/>
  <w:characterSpacingControl w:val="doNotCompress"/>
  <w:hdrShapeDefaults>
    <o:shapedefaults v:ext="edit" spidmax="9218"/>
    <o:shapelayout v:ext="edit">
      <o:idmap v:ext="edit" data="8"/>
      <o:rules v:ext="edit">
        <o:r id="V:Rule1" type="connector" idref="#_x0000_s8193"/>
        <o:r id="V:Rule2" type="connector" idref="#_x0000_s8194"/>
      </o:rules>
    </o:shapelayout>
  </w:hdrShapeDefaults>
  <w:footnotePr>
    <w:footnote w:id="-1"/>
    <w:footnote w:id="0"/>
  </w:footnotePr>
  <w:endnotePr>
    <w:endnote w:id="-1"/>
    <w:endnote w:id="0"/>
  </w:endnotePr>
  <w:compat/>
  <w:rsids>
    <w:rsidRoot w:val="00BC0F8B"/>
    <w:rsid w:val="000A7441"/>
    <w:rsid w:val="00183E05"/>
    <w:rsid w:val="00192F05"/>
    <w:rsid w:val="001A750E"/>
    <w:rsid w:val="002214B1"/>
    <w:rsid w:val="00250285"/>
    <w:rsid w:val="0025582D"/>
    <w:rsid w:val="00281D12"/>
    <w:rsid w:val="002968F5"/>
    <w:rsid w:val="002D2ED3"/>
    <w:rsid w:val="003D4DB5"/>
    <w:rsid w:val="004064EF"/>
    <w:rsid w:val="00423B98"/>
    <w:rsid w:val="005B53FA"/>
    <w:rsid w:val="006650E0"/>
    <w:rsid w:val="00693AFA"/>
    <w:rsid w:val="006F303C"/>
    <w:rsid w:val="00712576"/>
    <w:rsid w:val="00794398"/>
    <w:rsid w:val="007D6B46"/>
    <w:rsid w:val="007E4D13"/>
    <w:rsid w:val="009B53E1"/>
    <w:rsid w:val="009B5AC2"/>
    <w:rsid w:val="00A14EF8"/>
    <w:rsid w:val="00A34E4D"/>
    <w:rsid w:val="00A679AB"/>
    <w:rsid w:val="00B62472"/>
    <w:rsid w:val="00BC0F8B"/>
    <w:rsid w:val="00C67F6C"/>
    <w:rsid w:val="00CE4CDF"/>
    <w:rsid w:val="00D666E6"/>
    <w:rsid w:val="00DE1B5F"/>
    <w:rsid w:val="00E1734B"/>
    <w:rsid w:val="00E66E81"/>
    <w:rsid w:val="00EA0301"/>
    <w:rsid w:val="00F85AD6"/>
    <w:rsid w:val="00FD5C9F"/>
    <w:rsid w:val="00FF1A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EA0301"/>
    <w:pPr>
      <w:keepNext/>
      <w:keepLines/>
      <w:spacing w:before="480" w:after="360"/>
      <w:jc w:val="center"/>
      <w:outlineLvl w:val="0"/>
    </w:pPr>
    <w:rPr>
      <w:rFonts w:ascii="Arial" w:eastAsia="Times New Roman" w:hAnsi="Arial" w:cs="Arial"/>
      <w:b/>
      <w:bCs/>
      <w:sz w:val="32"/>
      <w:szCs w:val="32"/>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01"/>
    <w:rPr>
      <w:rFonts w:ascii="Arial" w:eastAsia="Times New Roman" w:hAnsi="Arial" w:cs="Arial"/>
      <w:b/>
      <w:bCs/>
      <w:sz w:val="32"/>
      <w:szCs w:val="32"/>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5B53FA"/>
    <w:pPr>
      <w:numPr>
        <w:numId w:val="5"/>
      </w:numPr>
      <w:spacing w:after="240"/>
      <w:ind w:left="714" w:hanging="357"/>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paragraph" w:customStyle="1" w:styleId="Default">
    <w:name w:val="Default"/>
    <w:rsid w:val="005B53FA"/>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4983445">
      <w:bodyDiv w:val="1"/>
      <w:marLeft w:val="0"/>
      <w:marRight w:val="0"/>
      <w:marTop w:val="0"/>
      <w:marBottom w:val="0"/>
      <w:divBdr>
        <w:top w:val="none" w:sz="0" w:space="0" w:color="auto"/>
        <w:left w:val="none" w:sz="0" w:space="0" w:color="auto"/>
        <w:bottom w:val="none" w:sz="0" w:space="0" w:color="auto"/>
        <w:right w:val="none" w:sz="0" w:space="0" w:color="auto"/>
      </w:divBdr>
    </w:div>
    <w:div w:id="97257739">
      <w:bodyDiv w:val="1"/>
      <w:marLeft w:val="0"/>
      <w:marRight w:val="0"/>
      <w:marTop w:val="0"/>
      <w:marBottom w:val="0"/>
      <w:divBdr>
        <w:top w:val="none" w:sz="0" w:space="0" w:color="auto"/>
        <w:left w:val="none" w:sz="0" w:space="0" w:color="auto"/>
        <w:bottom w:val="none" w:sz="0" w:space="0" w:color="auto"/>
        <w:right w:val="none" w:sz="0" w:space="0" w:color="auto"/>
      </w:divBdr>
    </w:div>
    <w:div w:id="432897361">
      <w:bodyDiv w:val="1"/>
      <w:marLeft w:val="0"/>
      <w:marRight w:val="0"/>
      <w:marTop w:val="0"/>
      <w:marBottom w:val="0"/>
      <w:divBdr>
        <w:top w:val="none" w:sz="0" w:space="0" w:color="auto"/>
        <w:left w:val="none" w:sz="0" w:space="0" w:color="auto"/>
        <w:bottom w:val="none" w:sz="0" w:space="0" w:color="auto"/>
        <w:right w:val="none" w:sz="0" w:space="0" w:color="auto"/>
      </w:divBdr>
    </w:div>
    <w:div w:id="1093939514">
      <w:bodyDiv w:val="1"/>
      <w:marLeft w:val="0"/>
      <w:marRight w:val="0"/>
      <w:marTop w:val="0"/>
      <w:marBottom w:val="0"/>
      <w:divBdr>
        <w:top w:val="none" w:sz="0" w:space="0" w:color="auto"/>
        <w:left w:val="none" w:sz="0" w:space="0" w:color="auto"/>
        <w:bottom w:val="none" w:sz="0" w:space="0" w:color="auto"/>
        <w:right w:val="none" w:sz="0" w:space="0" w:color="auto"/>
      </w:divBdr>
    </w:div>
    <w:div w:id="1502350752">
      <w:bodyDiv w:val="1"/>
      <w:marLeft w:val="0"/>
      <w:marRight w:val="0"/>
      <w:marTop w:val="0"/>
      <w:marBottom w:val="0"/>
      <w:divBdr>
        <w:top w:val="none" w:sz="0" w:space="0" w:color="auto"/>
        <w:left w:val="none" w:sz="0" w:space="0" w:color="auto"/>
        <w:bottom w:val="none" w:sz="0" w:space="0" w:color="auto"/>
        <w:right w:val="none" w:sz="0" w:space="0" w:color="auto"/>
      </w:divBdr>
    </w:div>
    <w:div w:id="1674718181">
      <w:bodyDiv w:val="1"/>
      <w:marLeft w:val="0"/>
      <w:marRight w:val="0"/>
      <w:marTop w:val="0"/>
      <w:marBottom w:val="0"/>
      <w:divBdr>
        <w:top w:val="none" w:sz="0" w:space="0" w:color="auto"/>
        <w:left w:val="none" w:sz="0" w:space="0" w:color="auto"/>
        <w:bottom w:val="none" w:sz="0" w:space="0" w:color="auto"/>
        <w:right w:val="none" w:sz="0" w:space="0" w:color="auto"/>
      </w:divBdr>
    </w:div>
    <w:div w:id="1734500207">
      <w:bodyDiv w:val="1"/>
      <w:marLeft w:val="0"/>
      <w:marRight w:val="0"/>
      <w:marTop w:val="0"/>
      <w:marBottom w:val="0"/>
      <w:divBdr>
        <w:top w:val="none" w:sz="0" w:space="0" w:color="auto"/>
        <w:left w:val="none" w:sz="0" w:space="0" w:color="auto"/>
        <w:bottom w:val="none" w:sz="0" w:space="0" w:color="auto"/>
        <w:right w:val="none" w:sz="0" w:space="0" w:color="auto"/>
      </w:divBdr>
    </w:div>
    <w:div w:id="2002387364">
      <w:bodyDiv w:val="1"/>
      <w:marLeft w:val="0"/>
      <w:marRight w:val="0"/>
      <w:marTop w:val="0"/>
      <w:marBottom w:val="0"/>
      <w:divBdr>
        <w:top w:val="none" w:sz="0" w:space="0" w:color="auto"/>
        <w:left w:val="none" w:sz="0" w:space="0" w:color="auto"/>
        <w:bottom w:val="none" w:sz="0" w:space="0" w:color="auto"/>
        <w:right w:val="none" w:sz="0" w:space="0" w:color="auto"/>
      </w:divBdr>
    </w:div>
    <w:div w:id="21327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1016</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2015-01-21T04:21:00Z</dcterms:created>
  <dcterms:modified xsi:type="dcterms:W3CDTF">2015-01-21T04:22:00Z</dcterms:modified>
</cp:coreProperties>
</file>